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6690" w14:textId="77777777" w:rsidR="006570E1" w:rsidRPr="00281901" w:rsidRDefault="006570E1" w:rsidP="006570E1">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39858478" w14:textId="77777777" w:rsidR="006570E1" w:rsidRPr="00281901" w:rsidRDefault="006570E1" w:rsidP="006570E1">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May 8</w:t>
      </w:r>
      <w:r w:rsidRPr="00825744">
        <w:rPr>
          <w:rFonts w:asciiTheme="majorHAnsi" w:eastAsia="Batang" w:hAnsiTheme="majorHAnsi" w:cstheme="majorHAnsi"/>
          <w:b/>
          <w:sz w:val="24"/>
          <w:szCs w:val="24"/>
          <w:vertAlign w:val="superscript"/>
        </w:rPr>
        <w:t>th</w:t>
      </w:r>
      <w:r>
        <w:rPr>
          <w:rFonts w:asciiTheme="majorHAnsi" w:eastAsia="Batang" w:hAnsiTheme="majorHAnsi" w:cstheme="majorHAnsi"/>
          <w:b/>
          <w:sz w:val="24"/>
          <w:szCs w:val="24"/>
        </w:rPr>
        <w:t xml:space="preserve">, </w:t>
      </w:r>
      <w:r w:rsidRPr="00281901">
        <w:rPr>
          <w:rFonts w:asciiTheme="majorHAnsi" w:eastAsia="Batang" w:hAnsiTheme="majorHAnsi" w:cstheme="majorHAnsi"/>
          <w:b/>
          <w:sz w:val="24"/>
          <w:szCs w:val="24"/>
        </w:rPr>
        <w:t>202</w:t>
      </w:r>
      <w:r>
        <w:rPr>
          <w:rFonts w:asciiTheme="majorHAnsi" w:eastAsia="Batang" w:hAnsiTheme="majorHAnsi" w:cstheme="majorHAnsi"/>
          <w:b/>
          <w:sz w:val="24"/>
          <w:szCs w:val="24"/>
        </w:rPr>
        <w:t>4</w:t>
      </w:r>
      <w:r w:rsidRPr="00281901">
        <w:rPr>
          <w:rFonts w:asciiTheme="majorHAnsi" w:eastAsia="Batang" w:hAnsiTheme="majorHAnsi" w:cstheme="majorHAnsi"/>
          <w:b/>
          <w:sz w:val="24"/>
          <w:szCs w:val="24"/>
        </w:rPr>
        <w:t xml:space="preserve"> </w:t>
      </w:r>
    </w:p>
    <w:p w14:paraId="5237C77C" w14:textId="7043C1C4" w:rsidR="006570E1" w:rsidRPr="00281901" w:rsidRDefault="006570E1" w:rsidP="006570E1">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Meeting Minutes</w:t>
      </w:r>
    </w:p>
    <w:p w14:paraId="40ECBC5C" w14:textId="77777777" w:rsidR="006570E1" w:rsidRPr="00281901" w:rsidRDefault="006570E1" w:rsidP="006570E1">
      <w:pPr>
        <w:spacing w:after="0" w:line="240" w:lineRule="auto"/>
        <w:jc w:val="center"/>
        <w:rPr>
          <w:rFonts w:asciiTheme="majorHAnsi" w:eastAsia="Batang" w:hAnsiTheme="majorHAnsi" w:cstheme="majorHAnsi"/>
          <w:b/>
          <w:sz w:val="24"/>
          <w:szCs w:val="24"/>
        </w:rPr>
      </w:pPr>
    </w:p>
    <w:p w14:paraId="5502E6DE" w14:textId="428E5242" w:rsidR="006570E1" w:rsidRPr="007460BF" w:rsidRDefault="006570E1" w:rsidP="006570E1">
      <w:pPr>
        <w:spacing w:after="0"/>
        <w:rPr>
          <w:rFonts w:cstheme="minorHAnsi"/>
          <w:sz w:val="24"/>
          <w:szCs w:val="24"/>
        </w:rPr>
      </w:pPr>
      <w:r>
        <w:rPr>
          <w:rFonts w:cstheme="minorHAnsi"/>
          <w:sz w:val="24"/>
          <w:szCs w:val="24"/>
        </w:rPr>
        <w:t>Chair Wilken called</w:t>
      </w:r>
      <w:r w:rsidRPr="007460BF">
        <w:rPr>
          <w:rFonts w:cstheme="minorHAnsi"/>
          <w:sz w:val="24"/>
          <w:szCs w:val="24"/>
        </w:rPr>
        <w:t xml:space="preserve"> a Regular Meeting of the Greenwood Board of Trustees </w:t>
      </w:r>
      <w:r>
        <w:rPr>
          <w:rFonts w:cstheme="minorHAnsi"/>
          <w:sz w:val="24"/>
          <w:szCs w:val="24"/>
        </w:rPr>
        <w:t xml:space="preserve">to order </w:t>
      </w:r>
      <w:r w:rsidRPr="007460BF">
        <w:rPr>
          <w:rFonts w:cstheme="minorHAnsi"/>
          <w:sz w:val="24"/>
          <w:szCs w:val="24"/>
        </w:rPr>
        <w:t xml:space="preserve">at 7:00 p.m. on </w:t>
      </w:r>
      <w:r>
        <w:rPr>
          <w:rFonts w:cstheme="minorHAnsi"/>
          <w:sz w:val="24"/>
          <w:szCs w:val="24"/>
        </w:rPr>
        <w:t>Wednesday</w:t>
      </w:r>
      <w:r w:rsidRPr="007460BF">
        <w:rPr>
          <w:rFonts w:cstheme="minorHAnsi"/>
          <w:sz w:val="24"/>
          <w:szCs w:val="24"/>
        </w:rPr>
        <w:t xml:space="preserve">, </w:t>
      </w:r>
      <w:r>
        <w:rPr>
          <w:rFonts w:cstheme="minorHAnsi"/>
          <w:sz w:val="24"/>
          <w:szCs w:val="24"/>
        </w:rPr>
        <w:t>May 8th</w:t>
      </w:r>
      <w:r w:rsidRPr="007460BF">
        <w:rPr>
          <w:rFonts w:cstheme="minorHAnsi"/>
          <w:sz w:val="24"/>
          <w:szCs w:val="24"/>
        </w:rPr>
        <w:t>, 202</w:t>
      </w:r>
      <w:r>
        <w:rPr>
          <w:rFonts w:cstheme="minorHAnsi"/>
          <w:sz w:val="24"/>
          <w:szCs w:val="24"/>
        </w:rPr>
        <w:t>4</w:t>
      </w:r>
      <w:r w:rsidRPr="007460BF">
        <w:rPr>
          <w:rFonts w:cstheme="minorHAnsi"/>
          <w:sz w:val="24"/>
          <w:szCs w:val="24"/>
        </w:rPr>
        <w:t xml:space="preserve">, at the E.L. McDonald Community Center located at 619 Main Street in Greenwood, Nebraska.  Said meeting is open and the public is encouraged to attend. The Board of Trustees reserves the right to adjourn to Executive Session per State Statute 84-1410. </w:t>
      </w:r>
      <w:r>
        <w:rPr>
          <w:rFonts w:cstheme="minorHAnsi"/>
          <w:sz w:val="24"/>
          <w:szCs w:val="24"/>
        </w:rPr>
        <w:t>Chair Wilken stated the</w:t>
      </w:r>
      <w:r w:rsidRPr="007460BF">
        <w:rPr>
          <w:rFonts w:cstheme="minorHAnsi"/>
          <w:sz w:val="24"/>
          <w:szCs w:val="24"/>
        </w:rPr>
        <w:t xml:space="preserve"> open meetings act is posted in the meeting room for the public to </w:t>
      </w:r>
      <w:proofErr w:type="gramStart"/>
      <w:r w:rsidRPr="007460BF">
        <w:rPr>
          <w:rFonts w:cstheme="minorHAnsi"/>
          <w:sz w:val="24"/>
          <w:szCs w:val="24"/>
        </w:rPr>
        <w:t>view</w:t>
      </w:r>
      <w:proofErr w:type="gramEnd"/>
    </w:p>
    <w:p w14:paraId="6B5FBD7E" w14:textId="48D0610B" w:rsidR="006570E1" w:rsidRPr="00281901" w:rsidRDefault="006570E1" w:rsidP="006570E1">
      <w:pPr>
        <w:rPr>
          <w:rFonts w:asciiTheme="majorHAnsi" w:hAnsiTheme="majorHAnsi" w:cstheme="majorHAnsi"/>
          <w:sz w:val="24"/>
          <w:szCs w:val="24"/>
        </w:rPr>
      </w:pPr>
      <w:r>
        <w:rPr>
          <w:rFonts w:asciiTheme="majorHAnsi" w:hAnsiTheme="majorHAnsi" w:cstheme="majorHAnsi"/>
          <w:b/>
          <w:sz w:val="24"/>
          <w:szCs w:val="24"/>
        </w:rPr>
        <w:t xml:space="preserve">Roll call was taken with the following members present: Grell, Gerlach, Sobota, Wilken and Johnson. </w:t>
      </w:r>
    </w:p>
    <w:p w14:paraId="52F58BB9" w14:textId="77777777" w:rsidR="006570E1" w:rsidRPr="00281901" w:rsidRDefault="006570E1" w:rsidP="006570E1">
      <w:pPr>
        <w:rPr>
          <w:rFonts w:asciiTheme="majorHAnsi" w:hAnsiTheme="majorHAnsi" w:cstheme="majorHAnsi"/>
          <w:sz w:val="24"/>
          <w:szCs w:val="24"/>
        </w:rPr>
      </w:pPr>
      <w:r w:rsidRPr="00281901">
        <w:rPr>
          <w:rFonts w:asciiTheme="majorHAnsi" w:hAnsiTheme="majorHAnsi" w:cstheme="majorHAnsi"/>
          <w:b/>
          <w:sz w:val="24"/>
          <w:szCs w:val="24"/>
          <w:u w:val="single"/>
        </w:rPr>
        <w:t>Consent Agenda</w:t>
      </w:r>
    </w:p>
    <w:p w14:paraId="30FE2946" w14:textId="77777777" w:rsidR="006570E1" w:rsidRPr="00281901" w:rsidRDefault="006570E1" w:rsidP="006570E1">
      <w:pPr>
        <w:pStyle w:val="NoSpacing"/>
      </w:pPr>
      <w:r w:rsidRPr="00281901">
        <w:t>Minutes</w:t>
      </w:r>
    </w:p>
    <w:p w14:paraId="21823FF1" w14:textId="1B502A6F" w:rsidR="006570E1" w:rsidRPr="00281901" w:rsidRDefault="006570E1" w:rsidP="006570E1">
      <w:pPr>
        <w:spacing w:after="0"/>
        <w:rPr>
          <w:rFonts w:asciiTheme="majorHAnsi" w:hAnsiTheme="majorHAnsi" w:cstheme="majorHAnsi"/>
          <w:sz w:val="24"/>
          <w:szCs w:val="24"/>
        </w:rPr>
      </w:pPr>
      <w:r w:rsidRPr="00281901">
        <w:rPr>
          <w:rFonts w:asciiTheme="majorHAnsi" w:hAnsiTheme="majorHAnsi" w:cstheme="majorHAnsi"/>
          <w:sz w:val="24"/>
          <w:szCs w:val="24"/>
        </w:rPr>
        <w:t xml:space="preserve">Approval of </w:t>
      </w:r>
      <w:r w:rsidR="00081B0E" w:rsidRPr="00281901">
        <w:rPr>
          <w:rFonts w:asciiTheme="majorHAnsi" w:hAnsiTheme="majorHAnsi" w:cstheme="majorHAnsi"/>
          <w:sz w:val="24"/>
          <w:szCs w:val="24"/>
        </w:rPr>
        <w:t>timecards</w:t>
      </w:r>
      <w:r w:rsidRPr="00281901">
        <w:rPr>
          <w:rFonts w:asciiTheme="majorHAnsi" w:hAnsiTheme="majorHAnsi" w:cstheme="majorHAnsi"/>
          <w:sz w:val="24"/>
          <w:szCs w:val="24"/>
        </w:rPr>
        <w:t xml:space="preserve"> and payroll detail report</w:t>
      </w:r>
    </w:p>
    <w:p w14:paraId="1CDBCE67" w14:textId="77777777" w:rsidR="006570E1" w:rsidRPr="00281901" w:rsidRDefault="006570E1" w:rsidP="006570E1">
      <w:pPr>
        <w:spacing w:after="0"/>
        <w:rPr>
          <w:rFonts w:asciiTheme="majorHAnsi" w:hAnsiTheme="majorHAnsi" w:cstheme="majorHAnsi"/>
          <w:sz w:val="24"/>
          <w:szCs w:val="24"/>
        </w:rPr>
      </w:pPr>
      <w:r w:rsidRPr="00281901">
        <w:rPr>
          <w:rFonts w:asciiTheme="majorHAnsi" w:hAnsiTheme="majorHAnsi" w:cstheme="majorHAnsi"/>
          <w:sz w:val="24"/>
          <w:szCs w:val="24"/>
        </w:rPr>
        <w:t>Financials</w:t>
      </w:r>
    </w:p>
    <w:p w14:paraId="378A14B1" w14:textId="77777777" w:rsidR="006570E1" w:rsidRPr="00281901" w:rsidRDefault="006570E1" w:rsidP="006570E1">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 xml:space="preserve">Profit and Loss </w:t>
      </w:r>
    </w:p>
    <w:p w14:paraId="4748AAE2" w14:textId="77777777" w:rsidR="006570E1" w:rsidRDefault="006570E1" w:rsidP="006570E1">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Balance Sheet</w:t>
      </w:r>
    </w:p>
    <w:p w14:paraId="7916C8D1" w14:textId="4516FC44" w:rsidR="006570E1" w:rsidRPr="00062FB0" w:rsidRDefault="006570E1" w:rsidP="006570E1">
      <w:pPr>
        <w:spacing w:after="0"/>
        <w:contextualSpacing/>
        <w:rPr>
          <w:rFonts w:asciiTheme="majorHAnsi" w:hAnsiTheme="majorHAnsi" w:cstheme="majorHAnsi"/>
          <w:sz w:val="24"/>
          <w:szCs w:val="24"/>
        </w:rPr>
      </w:pPr>
      <w:r>
        <w:rPr>
          <w:rFonts w:asciiTheme="majorHAnsi" w:hAnsiTheme="majorHAnsi" w:cstheme="majorHAnsi"/>
          <w:sz w:val="24"/>
          <w:szCs w:val="24"/>
        </w:rPr>
        <w:t xml:space="preserve">Sobota made a motion to approve the consent agenda including the minutes, </w:t>
      </w:r>
      <w:r w:rsidR="00081B0E">
        <w:rPr>
          <w:rFonts w:asciiTheme="majorHAnsi" w:hAnsiTheme="majorHAnsi" w:cstheme="majorHAnsi"/>
          <w:sz w:val="24"/>
          <w:szCs w:val="24"/>
        </w:rPr>
        <w:t>timecards</w:t>
      </w:r>
      <w:r>
        <w:rPr>
          <w:rFonts w:asciiTheme="majorHAnsi" w:hAnsiTheme="majorHAnsi" w:cstheme="majorHAnsi"/>
          <w:sz w:val="24"/>
          <w:szCs w:val="24"/>
        </w:rPr>
        <w:t xml:space="preserve">, payroll detail report, the financials including the profit and loss and balance sheet. Gerlach seconded the motion. Roll call vote: All </w:t>
      </w:r>
      <w:proofErr w:type="gramStart"/>
      <w:r>
        <w:rPr>
          <w:rFonts w:asciiTheme="majorHAnsi" w:hAnsiTheme="majorHAnsi" w:cstheme="majorHAnsi"/>
          <w:sz w:val="24"/>
          <w:szCs w:val="24"/>
        </w:rPr>
        <w:t>ayes</w:t>
      </w:r>
      <w:proofErr w:type="gramEnd"/>
      <w:r>
        <w:rPr>
          <w:rFonts w:asciiTheme="majorHAnsi" w:hAnsiTheme="majorHAnsi" w:cstheme="majorHAnsi"/>
          <w:sz w:val="24"/>
          <w:szCs w:val="24"/>
        </w:rPr>
        <w:t>. Motion carried 5-0.</w:t>
      </w:r>
    </w:p>
    <w:p w14:paraId="49D07F1C" w14:textId="77BE82D4" w:rsidR="006570E1" w:rsidRPr="00081B0E" w:rsidRDefault="006570E1" w:rsidP="006570E1">
      <w:pPr>
        <w:spacing w:after="0"/>
        <w:contextualSpacing/>
        <w:rPr>
          <w:rFonts w:asciiTheme="majorHAnsi" w:hAnsiTheme="majorHAnsi" w:cstheme="majorHAnsi"/>
          <w:sz w:val="24"/>
          <w:szCs w:val="24"/>
        </w:rPr>
      </w:pPr>
      <w:r w:rsidRPr="00081B0E">
        <w:rPr>
          <w:rFonts w:asciiTheme="majorHAnsi" w:hAnsiTheme="majorHAnsi" w:cstheme="majorHAnsi"/>
          <w:sz w:val="24"/>
          <w:szCs w:val="24"/>
        </w:rPr>
        <w:t>Water Report</w:t>
      </w:r>
      <w:r w:rsidR="00081B0E" w:rsidRPr="00081B0E">
        <w:rPr>
          <w:rFonts w:asciiTheme="majorHAnsi" w:hAnsiTheme="majorHAnsi" w:cstheme="majorHAnsi"/>
          <w:sz w:val="24"/>
          <w:szCs w:val="24"/>
        </w:rPr>
        <w:t xml:space="preserve">- Fergus stated the nitrate levels are creeping up. </w:t>
      </w:r>
    </w:p>
    <w:p w14:paraId="5EA93B4C" w14:textId="26E195C1"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 xml:space="preserve">Sheriff Report- 14 calls and 4 citations were given over the last month. </w:t>
      </w:r>
    </w:p>
    <w:p w14:paraId="1D54C28E" w14:textId="33E35753"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Maintenance Report</w:t>
      </w:r>
      <w:r w:rsidR="00081B0E" w:rsidRPr="00081B0E">
        <w:rPr>
          <w:rFonts w:asciiTheme="majorHAnsi" w:hAnsiTheme="majorHAnsi" w:cstheme="majorHAnsi"/>
          <w:sz w:val="24"/>
          <w:szCs w:val="24"/>
        </w:rPr>
        <w:t xml:space="preserve">- Wilken asked why we got dinged on the sewer. Fergus stated the day they were jetting the levels were high. Fergus stated he was looking at the wrong numbers and should have waited 3-4 days after to take the sample instead of the next day. </w:t>
      </w:r>
    </w:p>
    <w:p w14:paraId="57B8834C" w14:textId="77777777"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Clerk Report</w:t>
      </w:r>
    </w:p>
    <w:p w14:paraId="5C91DFE9" w14:textId="77777777"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ab/>
        <w:t>Treasurer’s Report</w:t>
      </w:r>
    </w:p>
    <w:p w14:paraId="6347DDA9" w14:textId="77777777"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Planning &amp; Zoning</w:t>
      </w:r>
    </w:p>
    <w:p w14:paraId="570F8B70" w14:textId="3399D389"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Fire/Rescue Report</w:t>
      </w:r>
    </w:p>
    <w:p w14:paraId="0A6528E0" w14:textId="77777777"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Park and Rec</w:t>
      </w:r>
    </w:p>
    <w:p w14:paraId="65DDBD0A" w14:textId="28AE8734" w:rsidR="006570E1" w:rsidRPr="00081B0E" w:rsidRDefault="006570E1" w:rsidP="006570E1">
      <w:pPr>
        <w:spacing w:after="0"/>
        <w:rPr>
          <w:rFonts w:asciiTheme="majorHAnsi" w:hAnsiTheme="majorHAnsi" w:cstheme="majorHAnsi"/>
          <w:sz w:val="24"/>
          <w:szCs w:val="24"/>
        </w:rPr>
      </w:pPr>
      <w:r w:rsidRPr="00081B0E">
        <w:rPr>
          <w:rFonts w:asciiTheme="majorHAnsi" w:hAnsiTheme="majorHAnsi" w:cstheme="majorHAnsi"/>
          <w:sz w:val="24"/>
          <w:szCs w:val="24"/>
        </w:rPr>
        <w:t xml:space="preserve">Library- They meet tomorrow. </w:t>
      </w:r>
    </w:p>
    <w:p w14:paraId="06AA1429" w14:textId="15253101" w:rsidR="006570E1" w:rsidRPr="006672E2" w:rsidRDefault="006570E1" w:rsidP="006570E1">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Pr>
          <w:rFonts w:asciiTheme="majorHAnsi" w:eastAsia="Batang" w:hAnsiTheme="majorHAnsi" w:cstheme="majorHAnsi"/>
          <w:sz w:val="24"/>
          <w:szCs w:val="24"/>
        </w:rPr>
        <w:t>Steve Wright stated he was selling the property on Elm Street to Arteaga and would like to have the pole in the alley reviewed.</w:t>
      </w:r>
      <w:r w:rsidR="00081B0E">
        <w:rPr>
          <w:rFonts w:asciiTheme="majorHAnsi" w:eastAsia="Batang" w:hAnsiTheme="majorHAnsi" w:cstheme="majorHAnsi"/>
          <w:sz w:val="24"/>
          <w:szCs w:val="24"/>
        </w:rPr>
        <w:t xml:space="preserve"> Gerlach stated one of the wires is the Village’s and the other is Windstream’s. </w:t>
      </w:r>
      <w:r>
        <w:rPr>
          <w:rFonts w:asciiTheme="majorHAnsi" w:eastAsia="Batang" w:hAnsiTheme="majorHAnsi" w:cstheme="majorHAnsi"/>
          <w:sz w:val="24"/>
          <w:szCs w:val="24"/>
        </w:rPr>
        <w:t xml:space="preserve"> </w:t>
      </w:r>
      <w:r w:rsidR="006633C4">
        <w:rPr>
          <w:rFonts w:asciiTheme="majorHAnsi" w:eastAsia="Batang" w:hAnsiTheme="majorHAnsi" w:cstheme="majorHAnsi"/>
          <w:sz w:val="24"/>
          <w:szCs w:val="24"/>
        </w:rPr>
        <w:t xml:space="preserve">Jackson asked about hazardous waste pickup. Wilken and Sobota stated you must get a grant for that. Shelby Stewart stated to put volunteers for Park and Rec on next utility bill. </w:t>
      </w:r>
    </w:p>
    <w:p w14:paraId="45D40F1C" w14:textId="77777777" w:rsidR="006570E1" w:rsidRPr="00FF3143" w:rsidRDefault="006570E1" w:rsidP="006570E1">
      <w:pPr>
        <w:spacing w:after="0" w:line="240" w:lineRule="auto"/>
        <w:ind w:left="360"/>
        <w:rPr>
          <w:rFonts w:asciiTheme="majorHAnsi" w:eastAsia="Batang" w:hAnsiTheme="majorHAnsi" w:cstheme="majorHAnsi"/>
          <w:bCs/>
          <w:sz w:val="24"/>
          <w:szCs w:val="24"/>
        </w:rPr>
      </w:pPr>
    </w:p>
    <w:p w14:paraId="73547112" w14:textId="77777777" w:rsidR="006570E1" w:rsidRDefault="006570E1" w:rsidP="006570E1">
      <w:pPr>
        <w:spacing w:after="0" w:line="240" w:lineRule="auto"/>
        <w:rPr>
          <w:rFonts w:asciiTheme="majorHAnsi" w:eastAsia="Batang" w:hAnsiTheme="majorHAnsi" w:cstheme="majorHAnsi"/>
          <w:b/>
          <w:sz w:val="24"/>
          <w:szCs w:val="24"/>
        </w:rPr>
      </w:pPr>
      <w:r w:rsidRPr="00FF3143">
        <w:rPr>
          <w:rFonts w:asciiTheme="majorHAnsi" w:eastAsia="Batang" w:hAnsiTheme="majorHAnsi" w:cstheme="majorHAnsi"/>
          <w:b/>
          <w:sz w:val="24"/>
          <w:szCs w:val="24"/>
        </w:rPr>
        <w:t>Old Business</w:t>
      </w:r>
    </w:p>
    <w:p w14:paraId="0982BFD2" w14:textId="5D84AC67" w:rsidR="006570E1" w:rsidRDefault="006570E1" w:rsidP="006570E1">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lastRenderedPageBreak/>
        <w:t>Discussion possible action Swenson request- Wilken stated not all bids are put together at this time. Sobota stated he is trying to get more contractors out prior to the next meeting.</w:t>
      </w:r>
      <w:r w:rsidR="005049C6">
        <w:rPr>
          <w:rFonts w:asciiTheme="majorHAnsi" w:eastAsia="Batang" w:hAnsiTheme="majorHAnsi" w:cstheme="majorHAnsi"/>
          <w:bCs/>
          <w:sz w:val="24"/>
          <w:szCs w:val="24"/>
        </w:rPr>
        <w:t xml:space="preserve"> Sobota stated the ditch is about 7 1/2ft deep.</w:t>
      </w:r>
      <w:r>
        <w:rPr>
          <w:rFonts w:asciiTheme="majorHAnsi" w:eastAsia="Batang" w:hAnsiTheme="majorHAnsi" w:cstheme="majorHAnsi"/>
          <w:bCs/>
          <w:sz w:val="24"/>
          <w:szCs w:val="24"/>
        </w:rPr>
        <w:t xml:space="preserve"> Sobota made a motion to table the Swenson request. Johnson seconded. Roll call vote: All ayes. Motion carried 5-0.</w:t>
      </w:r>
    </w:p>
    <w:p w14:paraId="78058D90" w14:textId="6115ECBA" w:rsidR="006570E1" w:rsidRPr="006570E1" w:rsidRDefault="006570E1" w:rsidP="006570E1">
      <w:pPr>
        <w:pStyle w:val="ListParagraph"/>
        <w:numPr>
          <w:ilvl w:val="0"/>
          <w:numId w:val="3"/>
        </w:numPr>
        <w:spacing w:after="0"/>
        <w:rPr>
          <w:rFonts w:asciiTheme="majorHAnsi" w:eastAsia="Batang" w:hAnsiTheme="majorHAnsi" w:cstheme="majorHAnsi"/>
          <w:bCs/>
          <w:sz w:val="24"/>
          <w:szCs w:val="24"/>
        </w:rPr>
      </w:pPr>
      <w:r w:rsidRPr="006570E1">
        <w:rPr>
          <w:rFonts w:asciiTheme="majorHAnsi" w:eastAsia="Batang" w:hAnsiTheme="majorHAnsi" w:cstheme="majorHAnsi"/>
          <w:bCs/>
          <w:sz w:val="24"/>
          <w:szCs w:val="24"/>
        </w:rPr>
        <w:t xml:space="preserve">Possible action 248 Ash Street Nuisance Violations- </w:t>
      </w:r>
      <w:r w:rsidR="00457AD0">
        <w:rPr>
          <w:rFonts w:asciiTheme="majorHAnsi" w:eastAsia="Batang" w:hAnsiTheme="majorHAnsi" w:cstheme="majorHAnsi"/>
          <w:bCs/>
          <w:sz w:val="24"/>
          <w:szCs w:val="24"/>
        </w:rPr>
        <w:t xml:space="preserve">Wilken stated he did take some </w:t>
      </w:r>
      <w:r w:rsidR="00731AD9">
        <w:rPr>
          <w:rFonts w:asciiTheme="majorHAnsi" w:eastAsia="Batang" w:hAnsiTheme="majorHAnsi" w:cstheme="majorHAnsi"/>
          <w:bCs/>
          <w:sz w:val="24"/>
          <w:szCs w:val="24"/>
        </w:rPr>
        <w:t xml:space="preserve">garbage to cleanup days </w:t>
      </w:r>
      <w:r w:rsidR="00457AD0">
        <w:rPr>
          <w:rFonts w:asciiTheme="majorHAnsi" w:eastAsia="Batang" w:hAnsiTheme="majorHAnsi" w:cstheme="majorHAnsi"/>
          <w:bCs/>
          <w:sz w:val="24"/>
          <w:szCs w:val="24"/>
        </w:rPr>
        <w:t xml:space="preserve">but not enough. </w:t>
      </w:r>
      <w:r w:rsidRPr="006570E1">
        <w:rPr>
          <w:rFonts w:asciiTheme="majorHAnsi" w:eastAsia="Batang" w:hAnsiTheme="majorHAnsi" w:cstheme="majorHAnsi"/>
          <w:bCs/>
          <w:sz w:val="24"/>
          <w:szCs w:val="24"/>
        </w:rPr>
        <w:t>Sobota stated it w</w:t>
      </w:r>
      <w:r>
        <w:rPr>
          <w:rFonts w:asciiTheme="majorHAnsi" w:eastAsia="Batang" w:hAnsiTheme="majorHAnsi" w:cstheme="majorHAnsi"/>
          <w:bCs/>
          <w:sz w:val="24"/>
          <w:szCs w:val="24"/>
        </w:rPr>
        <w:t>as not cleaned up and is past the date allowed. Sobota made a motion to seek legal action. Johnson seconded the motion. Roll call vote: A</w:t>
      </w:r>
      <w:r w:rsidR="0035537A">
        <w:rPr>
          <w:rFonts w:asciiTheme="majorHAnsi" w:eastAsia="Batang" w:hAnsiTheme="majorHAnsi" w:cstheme="majorHAnsi"/>
          <w:bCs/>
          <w:sz w:val="24"/>
          <w:szCs w:val="24"/>
        </w:rPr>
        <w:t>yes- Wilken, Gerlach, Grell and Sobota</w:t>
      </w:r>
      <w:r>
        <w:rPr>
          <w:rFonts w:asciiTheme="majorHAnsi" w:eastAsia="Batang" w:hAnsiTheme="majorHAnsi" w:cstheme="majorHAnsi"/>
          <w:bCs/>
          <w:sz w:val="24"/>
          <w:szCs w:val="24"/>
        </w:rPr>
        <w:t>.</w:t>
      </w:r>
      <w:r w:rsidR="0035537A">
        <w:rPr>
          <w:rFonts w:asciiTheme="majorHAnsi" w:eastAsia="Batang" w:hAnsiTheme="majorHAnsi" w:cstheme="majorHAnsi"/>
          <w:bCs/>
          <w:sz w:val="24"/>
          <w:szCs w:val="24"/>
        </w:rPr>
        <w:t xml:space="preserve"> Grell abstained.</w:t>
      </w:r>
      <w:r>
        <w:rPr>
          <w:rFonts w:asciiTheme="majorHAnsi" w:eastAsia="Batang" w:hAnsiTheme="majorHAnsi" w:cstheme="majorHAnsi"/>
          <w:bCs/>
          <w:sz w:val="24"/>
          <w:szCs w:val="24"/>
        </w:rPr>
        <w:t xml:space="preserve"> Motion carried </w:t>
      </w:r>
      <w:r w:rsidR="0035537A">
        <w:rPr>
          <w:rFonts w:asciiTheme="majorHAnsi" w:eastAsia="Batang" w:hAnsiTheme="majorHAnsi" w:cstheme="majorHAnsi"/>
          <w:bCs/>
          <w:sz w:val="24"/>
          <w:szCs w:val="24"/>
        </w:rPr>
        <w:t>4-0-1</w:t>
      </w:r>
      <w:r>
        <w:rPr>
          <w:rFonts w:asciiTheme="majorHAnsi" w:eastAsia="Batang" w:hAnsiTheme="majorHAnsi" w:cstheme="majorHAnsi"/>
          <w:bCs/>
          <w:sz w:val="24"/>
          <w:szCs w:val="24"/>
        </w:rPr>
        <w:t>.</w:t>
      </w:r>
    </w:p>
    <w:p w14:paraId="0814C8F3" w14:textId="23E162DD" w:rsidR="006570E1" w:rsidRPr="00C84D38" w:rsidRDefault="006570E1" w:rsidP="006570E1">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110 E 3</w:t>
      </w:r>
      <w:r w:rsidRPr="00FB41FD">
        <w:rPr>
          <w:rFonts w:asciiTheme="majorHAnsi" w:eastAsia="Batang" w:hAnsiTheme="majorHAnsi" w:cstheme="majorHAnsi"/>
          <w:bCs/>
          <w:sz w:val="24"/>
          <w:szCs w:val="24"/>
          <w:vertAlign w:val="superscript"/>
        </w:rPr>
        <w:t>rd</w:t>
      </w:r>
      <w:r>
        <w:rPr>
          <w:rFonts w:asciiTheme="majorHAnsi" w:eastAsia="Batang" w:hAnsiTheme="majorHAnsi" w:cstheme="majorHAnsi"/>
          <w:bCs/>
          <w:sz w:val="24"/>
          <w:szCs w:val="24"/>
        </w:rPr>
        <w:t xml:space="preserve"> Street electrical- Johnson stated she is putting a possible plan together for all the underground power and pricing. Sobota made a motion to table the 110 E 3</w:t>
      </w:r>
      <w:r w:rsidRPr="006570E1">
        <w:rPr>
          <w:rFonts w:asciiTheme="majorHAnsi" w:eastAsia="Batang" w:hAnsiTheme="majorHAnsi" w:cstheme="majorHAnsi"/>
          <w:bCs/>
          <w:sz w:val="24"/>
          <w:szCs w:val="24"/>
          <w:vertAlign w:val="superscript"/>
        </w:rPr>
        <w:t>rd</w:t>
      </w:r>
      <w:r>
        <w:rPr>
          <w:rFonts w:asciiTheme="majorHAnsi" w:eastAsia="Batang" w:hAnsiTheme="majorHAnsi" w:cstheme="majorHAnsi"/>
          <w:bCs/>
          <w:sz w:val="24"/>
          <w:szCs w:val="24"/>
        </w:rPr>
        <w:t xml:space="preserve"> Street electrical until Johnson can get this completed.  Gerlach seconded the motion. Roll call vote: All </w:t>
      </w:r>
      <w:proofErr w:type="gramStart"/>
      <w:r>
        <w:rPr>
          <w:rFonts w:asciiTheme="majorHAnsi" w:eastAsia="Batang" w:hAnsiTheme="majorHAnsi" w:cstheme="majorHAnsi"/>
          <w:bCs/>
          <w:sz w:val="24"/>
          <w:szCs w:val="24"/>
        </w:rPr>
        <w:t>ayes</w:t>
      </w:r>
      <w:proofErr w:type="gramEnd"/>
      <w:r>
        <w:rPr>
          <w:rFonts w:asciiTheme="majorHAnsi" w:eastAsia="Batang" w:hAnsiTheme="majorHAnsi" w:cstheme="majorHAnsi"/>
          <w:bCs/>
          <w:sz w:val="24"/>
          <w:szCs w:val="24"/>
        </w:rPr>
        <w:t>. Motion carried 5-0.</w:t>
      </w:r>
    </w:p>
    <w:p w14:paraId="206DBAAA" w14:textId="77777777" w:rsidR="006570E1" w:rsidRPr="004F5D27" w:rsidRDefault="006570E1" w:rsidP="006570E1">
      <w:pPr>
        <w:spacing w:after="0" w:line="240" w:lineRule="auto"/>
        <w:rPr>
          <w:rFonts w:asciiTheme="majorHAnsi" w:eastAsia="Batang" w:hAnsiTheme="majorHAnsi" w:cstheme="majorHAnsi"/>
          <w:b/>
        </w:rPr>
      </w:pPr>
      <w:r w:rsidRPr="00C4511E">
        <w:rPr>
          <w:rFonts w:asciiTheme="majorHAnsi" w:eastAsia="Batang" w:hAnsiTheme="majorHAnsi" w:cstheme="majorHAnsi"/>
          <w:b/>
        </w:rPr>
        <w:t>New Business</w:t>
      </w:r>
    </w:p>
    <w:p w14:paraId="2C9EE1ED" w14:textId="77777777" w:rsidR="006570E1" w:rsidRDefault="006570E1" w:rsidP="006570E1">
      <w:pPr>
        <w:pStyle w:val="ListParagraph"/>
        <w:spacing w:after="0"/>
        <w:ind w:left="690"/>
        <w:rPr>
          <w:rFonts w:asciiTheme="majorHAnsi" w:eastAsia="Batang" w:hAnsiTheme="majorHAnsi" w:cstheme="majorHAnsi"/>
          <w:bCs/>
          <w:sz w:val="24"/>
          <w:szCs w:val="24"/>
        </w:rPr>
      </w:pPr>
    </w:p>
    <w:p w14:paraId="664E1697" w14:textId="652C375B" w:rsidR="006570E1" w:rsidRDefault="006570E1" w:rsidP="006570E1">
      <w:pPr>
        <w:pStyle w:val="ListParagraph"/>
        <w:numPr>
          <w:ilvl w:val="0"/>
          <w:numId w:val="2"/>
        </w:numPr>
        <w:spacing w:after="0"/>
        <w:rPr>
          <w:rFonts w:asciiTheme="majorHAnsi" w:eastAsia="Batang" w:hAnsiTheme="majorHAnsi" w:cstheme="majorHAnsi"/>
          <w:bCs/>
          <w:sz w:val="24"/>
          <w:szCs w:val="24"/>
        </w:rPr>
      </w:pPr>
      <w:r w:rsidRPr="00825744">
        <w:rPr>
          <w:rFonts w:asciiTheme="majorHAnsi" w:eastAsia="Batang" w:hAnsiTheme="majorHAnsi" w:cstheme="majorHAnsi"/>
          <w:bCs/>
          <w:sz w:val="24"/>
          <w:szCs w:val="24"/>
        </w:rPr>
        <w:t>Approve/ Disapprove Claims List A</w:t>
      </w:r>
      <w:r>
        <w:rPr>
          <w:rFonts w:asciiTheme="majorHAnsi" w:eastAsia="Batang" w:hAnsiTheme="majorHAnsi" w:cstheme="majorHAnsi"/>
          <w:bCs/>
          <w:sz w:val="24"/>
          <w:szCs w:val="24"/>
        </w:rPr>
        <w:t xml:space="preserve">- Wilken made a motion to approve </w:t>
      </w:r>
      <w:proofErr w:type="gramStart"/>
      <w:r>
        <w:rPr>
          <w:rFonts w:asciiTheme="majorHAnsi" w:eastAsia="Batang" w:hAnsiTheme="majorHAnsi" w:cstheme="majorHAnsi"/>
          <w:bCs/>
          <w:sz w:val="24"/>
          <w:szCs w:val="24"/>
        </w:rPr>
        <w:t>the Claims</w:t>
      </w:r>
      <w:proofErr w:type="gramEnd"/>
      <w:r>
        <w:rPr>
          <w:rFonts w:asciiTheme="majorHAnsi" w:eastAsia="Batang" w:hAnsiTheme="majorHAnsi" w:cstheme="majorHAnsi"/>
          <w:bCs/>
          <w:sz w:val="24"/>
          <w:szCs w:val="24"/>
        </w:rPr>
        <w:t xml:space="preserve"> List A minus the Schmader bill for further review. Sobota seconded the motion. Roll call vote: Ayes: Gerlach, Johnson, Sobota and Wilken. Grell abstained. Motion carried 4-0-1.</w:t>
      </w:r>
      <w:r w:rsidR="00BF4488">
        <w:rPr>
          <w:rFonts w:asciiTheme="majorHAnsi" w:eastAsia="Batang" w:hAnsiTheme="majorHAnsi" w:cstheme="majorHAnsi"/>
          <w:bCs/>
          <w:sz w:val="24"/>
          <w:szCs w:val="24"/>
        </w:rPr>
        <w:t xml:space="preserve"> Approved claims: AMGL $130.00 (Professional Fees), Ashland Disposal Service $95.26 (Garbage services), Black Hills Energy $207.12 (Natural Gas), Bromm Lindahl, Freeman- Caddy &amp; Lausterer $1,593.50 (Professional Fess), Cass County Sheriff $800.00 (Services), Constellation New Energy Gas Division $522.39 (Natural Gas), EMS Connect $44.00 (Rescue Bills), Frontier Coop $780.74 (Fuel), Greenlight Realty $1,224.50 (Clean up days), Midwest Laboratories Inc. $179.35 (Routine testing), Nebraska Curb and Fence $22,315.35 (Ball field fence), One Call Concepts Inc. $14.28 (Locates), OPPD $901.12 (Electrical services), Pavers Inc. $55.76 (streets), Pinnacle Bank $1,954.01 (Supplies), Quick med Claims $47.54 (Medical Bills), S&amp;L Hardware $52.21 (Supplies), Schmader Electric Const Co $11,365.00 (Electrical Supplies), Spickelmier &amp; Son Inc. $1,762.50 (Services), Steve Wright $200.00 (Refund), Ty’s Outdoor Power &amp; Service $175.42 (Services), US Bank $133.79 (printer services), Windstream $1,109.39 (Telephone services), Yost $1,974.65 (IT Services), Wages $7,160.15, American funds $359.95 (IRA contributions), IRS $2,413.52 (Taxes). Total funds $57,561.50.</w:t>
      </w:r>
    </w:p>
    <w:p w14:paraId="5CC5825C" w14:textId="3DEC3088"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Grell and Johnson to form Planning Commission Advisory Committee- Wilken made a motion to approve Grell and Johnson to form the Planning Commission Advisory Committee. Sobota seconded the motion. Roll call vote: Ayes- Gerlach, Wilken and Sobota. Grell and Johnson abstained. Motion carried 3-0-2.</w:t>
      </w:r>
    </w:p>
    <w:p w14:paraId="2026E5A8" w14:textId="6B3E5D2B"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Discussion possible action blending site- Wilken stated he is hoping to have numbers by the next meeting to present to the board. </w:t>
      </w:r>
    </w:p>
    <w:p w14:paraId="0F451688" w14:textId="3676BFD7"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Tractor Pull for Greenwood Days- Sobota made a motion to approve the Tractor Pull for Greenwood Days. Johnson seconded the motion. Roll call vote: All </w:t>
      </w:r>
      <w:proofErr w:type="gramStart"/>
      <w:r>
        <w:rPr>
          <w:rFonts w:asciiTheme="majorHAnsi" w:eastAsia="Batang" w:hAnsiTheme="majorHAnsi" w:cstheme="majorHAnsi"/>
          <w:bCs/>
          <w:sz w:val="24"/>
          <w:szCs w:val="24"/>
        </w:rPr>
        <w:t>ayes</w:t>
      </w:r>
      <w:proofErr w:type="gramEnd"/>
      <w:r>
        <w:rPr>
          <w:rFonts w:asciiTheme="majorHAnsi" w:eastAsia="Batang" w:hAnsiTheme="majorHAnsi" w:cstheme="majorHAnsi"/>
          <w:bCs/>
          <w:sz w:val="24"/>
          <w:szCs w:val="24"/>
        </w:rPr>
        <w:t>. Motion carried 5-0.</w:t>
      </w:r>
    </w:p>
    <w:p w14:paraId="687E113B" w14:textId="30BED8DD"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lastRenderedPageBreak/>
        <w:t xml:space="preserve">Approve/ Disapprove Shades the Clown for Greenwood Days- Grell made the motion to approve Shades the Clown for Greenwood Days. Sobota seconded the motion. Roll call vote: All </w:t>
      </w:r>
      <w:proofErr w:type="gramStart"/>
      <w:r>
        <w:rPr>
          <w:rFonts w:asciiTheme="majorHAnsi" w:eastAsia="Batang" w:hAnsiTheme="majorHAnsi" w:cstheme="majorHAnsi"/>
          <w:bCs/>
          <w:sz w:val="24"/>
          <w:szCs w:val="24"/>
        </w:rPr>
        <w:t>ayes</w:t>
      </w:r>
      <w:proofErr w:type="gramEnd"/>
      <w:r>
        <w:rPr>
          <w:rFonts w:asciiTheme="majorHAnsi" w:eastAsia="Batang" w:hAnsiTheme="majorHAnsi" w:cstheme="majorHAnsi"/>
          <w:bCs/>
          <w:sz w:val="24"/>
          <w:szCs w:val="24"/>
        </w:rPr>
        <w:t>. Motion carried 5-0.</w:t>
      </w:r>
    </w:p>
    <w:p w14:paraId="4767FC9E" w14:textId="77777777" w:rsidR="006570E1" w:rsidRDefault="006570E1" w:rsidP="006570E1">
      <w:pPr>
        <w:pStyle w:val="ListParagraph"/>
        <w:numPr>
          <w:ilvl w:val="0"/>
          <w:numId w:val="2"/>
        </w:numPr>
        <w:spacing w:after="0"/>
        <w:rPr>
          <w:rFonts w:asciiTheme="majorHAnsi" w:eastAsia="Batang" w:hAnsiTheme="majorHAnsi" w:cstheme="majorHAnsi"/>
          <w:bCs/>
          <w:sz w:val="24"/>
          <w:szCs w:val="24"/>
          <w:lang w:val="fr-FR"/>
        </w:rPr>
      </w:pPr>
      <w:r w:rsidRPr="00D61EA4">
        <w:rPr>
          <w:rFonts w:asciiTheme="majorHAnsi" w:eastAsia="Batang" w:hAnsiTheme="majorHAnsi" w:cstheme="majorHAnsi"/>
          <w:bCs/>
          <w:sz w:val="24"/>
          <w:szCs w:val="24"/>
          <w:lang w:val="fr-FR"/>
        </w:rPr>
        <w:t xml:space="preserve">Discussion possible action maintenance positions </w:t>
      </w:r>
    </w:p>
    <w:p w14:paraId="7B5320B9" w14:textId="43951061" w:rsidR="006570E1" w:rsidRDefault="006570E1" w:rsidP="006570E1">
      <w:pPr>
        <w:pStyle w:val="ListParagraph"/>
        <w:numPr>
          <w:ilvl w:val="0"/>
          <w:numId w:val="2"/>
        </w:numPr>
        <w:spacing w:after="0"/>
        <w:rPr>
          <w:rFonts w:asciiTheme="majorHAnsi" w:eastAsia="Batang" w:hAnsiTheme="majorHAnsi" w:cstheme="majorHAnsi"/>
          <w:bCs/>
          <w:sz w:val="24"/>
          <w:szCs w:val="24"/>
        </w:rPr>
      </w:pPr>
      <w:r w:rsidRPr="009C3E6D">
        <w:rPr>
          <w:rFonts w:asciiTheme="majorHAnsi" w:eastAsia="Batang" w:hAnsiTheme="majorHAnsi" w:cstheme="majorHAnsi"/>
          <w:bCs/>
          <w:sz w:val="24"/>
          <w:szCs w:val="24"/>
        </w:rPr>
        <w:t>Approve / Disapprove Crazy Cracker F</w:t>
      </w:r>
      <w:r>
        <w:rPr>
          <w:rFonts w:asciiTheme="majorHAnsi" w:eastAsia="Batang" w:hAnsiTheme="majorHAnsi" w:cstheme="majorHAnsi"/>
          <w:bCs/>
          <w:sz w:val="24"/>
          <w:szCs w:val="24"/>
        </w:rPr>
        <w:t xml:space="preserve">ireworks permit- Sobota made a motion to approve the Crazy Cracker Fireworks permit. Grell seconded the motion. Roll call vote: All </w:t>
      </w:r>
      <w:proofErr w:type="gramStart"/>
      <w:r>
        <w:rPr>
          <w:rFonts w:asciiTheme="majorHAnsi" w:eastAsia="Batang" w:hAnsiTheme="majorHAnsi" w:cstheme="majorHAnsi"/>
          <w:bCs/>
          <w:sz w:val="24"/>
          <w:szCs w:val="24"/>
        </w:rPr>
        <w:t>ayes</w:t>
      </w:r>
      <w:proofErr w:type="gramEnd"/>
      <w:r>
        <w:rPr>
          <w:rFonts w:asciiTheme="majorHAnsi" w:eastAsia="Batang" w:hAnsiTheme="majorHAnsi" w:cstheme="majorHAnsi"/>
          <w:bCs/>
          <w:sz w:val="24"/>
          <w:szCs w:val="24"/>
        </w:rPr>
        <w:t>. Motion carried 5-0.</w:t>
      </w:r>
    </w:p>
    <w:p w14:paraId="3F1B458E" w14:textId="77777777"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Variance request for James Wohlers</w:t>
      </w:r>
    </w:p>
    <w:p w14:paraId="1448253E" w14:textId="3D970416" w:rsidR="006570E1"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Shelby Stewart to Park and Rec</w:t>
      </w:r>
      <w:r w:rsidR="006633C4">
        <w:rPr>
          <w:rFonts w:asciiTheme="majorHAnsi" w:eastAsia="Batang" w:hAnsiTheme="majorHAnsi" w:cstheme="majorHAnsi"/>
          <w:bCs/>
          <w:sz w:val="24"/>
          <w:szCs w:val="24"/>
        </w:rPr>
        <w:t xml:space="preserve">- Grell made a motion to approve Shelby Stewart to the Park and Rec board. Wilken seconded the motion. Roll call vote: All </w:t>
      </w:r>
      <w:proofErr w:type="gramStart"/>
      <w:r w:rsidR="006633C4">
        <w:rPr>
          <w:rFonts w:asciiTheme="majorHAnsi" w:eastAsia="Batang" w:hAnsiTheme="majorHAnsi" w:cstheme="majorHAnsi"/>
          <w:bCs/>
          <w:sz w:val="24"/>
          <w:szCs w:val="24"/>
        </w:rPr>
        <w:t>ayes</w:t>
      </w:r>
      <w:proofErr w:type="gramEnd"/>
      <w:r w:rsidR="006633C4">
        <w:rPr>
          <w:rFonts w:asciiTheme="majorHAnsi" w:eastAsia="Batang" w:hAnsiTheme="majorHAnsi" w:cstheme="majorHAnsi"/>
          <w:bCs/>
          <w:sz w:val="24"/>
          <w:szCs w:val="24"/>
        </w:rPr>
        <w:t>. Motion carried 5-0.</w:t>
      </w:r>
    </w:p>
    <w:p w14:paraId="2EC96808" w14:textId="5A5A8D01" w:rsidR="006570E1" w:rsidRPr="009C3E6D" w:rsidRDefault="006570E1" w:rsidP="006570E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Keldon VanLaningham to Park and Rec</w:t>
      </w:r>
      <w:r w:rsidR="006633C4">
        <w:rPr>
          <w:rFonts w:asciiTheme="majorHAnsi" w:eastAsia="Batang" w:hAnsiTheme="majorHAnsi" w:cstheme="majorHAnsi"/>
          <w:bCs/>
          <w:sz w:val="24"/>
          <w:szCs w:val="24"/>
        </w:rPr>
        <w:t>-</w:t>
      </w:r>
      <w:r w:rsidR="006633C4" w:rsidRPr="006633C4">
        <w:rPr>
          <w:rFonts w:asciiTheme="majorHAnsi" w:eastAsia="Batang" w:hAnsiTheme="majorHAnsi" w:cstheme="majorHAnsi"/>
          <w:bCs/>
          <w:sz w:val="24"/>
          <w:szCs w:val="24"/>
        </w:rPr>
        <w:t xml:space="preserve"> </w:t>
      </w:r>
      <w:r w:rsidR="006633C4">
        <w:rPr>
          <w:rFonts w:asciiTheme="majorHAnsi" w:eastAsia="Batang" w:hAnsiTheme="majorHAnsi" w:cstheme="majorHAnsi"/>
          <w:bCs/>
          <w:sz w:val="24"/>
          <w:szCs w:val="24"/>
        </w:rPr>
        <w:t xml:space="preserve">Grell made a motion to approve Keldon VanLaningham to the Park and Rec board. Gerlach seconded the motion. Roll call vote: All </w:t>
      </w:r>
      <w:proofErr w:type="gramStart"/>
      <w:r w:rsidR="006633C4">
        <w:rPr>
          <w:rFonts w:asciiTheme="majorHAnsi" w:eastAsia="Batang" w:hAnsiTheme="majorHAnsi" w:cstheme="majorHAnsi"/>
          <w:bCs/>
          <w:sz w:val="24"/>
          <w:szCs w:val="24"/>
        </w:rPr>
        <w:t>ayes</w:t>
      </w:r>
      <w:proofErr w:type="gramEnd"/>
      <w:r w:rsidR="006633C4">
        <w:rPr>
          <w:rFonts w:asciiTheme="majorHAnsi" w:eastAsia="Batang" w:hAnsiTheme="majorHAnsi" w:cstheme="majorHAnsi"/>
          <w:bCs/>
          <w:sz w:val="24"/>
          <w:szCs w:val="24"/>
        </w:rPr>
        <w:t>. Motion carried 5-0.</w:t>
      </w:r>
    </w:p>
    <w:p w14:paraId="7FA8D0B2" w14:textId="147BF4E2" w:rsidR="006570E1" w:rsidRPr="00E20F32" w:rsidRDefault="006570E1" w:rsidP="006570E1">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t>Board Comments</w:t>
      </w:r>
      <w:r w:rsidR="006633C4">
        <w:rPr>
          <w:rFonts w:asciiTheme="majorHAnsi" w:eastAsia="Batang" w:hAnsiTheme="majorHAnsi" w:cstheme="majorHAnsi"/>
          <w:bCs/>
          <w:sz w:val="24"/>
          <w:szCs w:val="24"/>
        </w:rPr>
        <w:t xml:space="preserve">- Gerlach gave an update from Dutton Lainson and stated they are sending contract for hardware to sign. Gerlach asked Fergus about continuing education and Fergus stated he found a class in Sutton. Sobota stated he is moving forward with the HWY 6 property and going to 7 Ash St. Sobota stated to remind any citizens to go to office to fill out paperwork for any requests. Wilken thanked everyone who helped with Greenwood Clean Up days and stated they filled 8 dumpsters. Wilken thanked the Ashland football team and the maintenance team for coming in and helping. </w:t>
      </w:r>
    </w:p>
    <w:p w14:paraId="0A5B3C0C" w14:textId="15BAF664" w:rsidR="006570E1" w:rsidRPr="00281901" w:rsidRDefault="006633C4" w:rsidP="006570E1">
      <w:pPr>
        <w:rPr>
          <w:rFonts w:asciiTheme="majorHAnsi" w:hAnsiTheme="majorHAnsi" w:cstheme="majorHAnsi"/>
          <w:sz w:val="24"/>
          <w:szCs w:val="24"/>
        </w:rPr>
      </w:pPr>
      <w:r>
        <w:rPr>
          <w:rFonts w:asciiTheme="majorHAnsi" w:hAnsiTheme="majorHAnsi" w:cstheme="majorHAnsi"/>
          <w:b/>
          <w:bCs/>
          <w:sz w:val="24"/>
          <w:szCs w:val="24"/>
        </w:rPr>
        <w:t xml:space="preserve">Wilken adjourned the meeting at 7:41pm. </w:t>
      </w:r>
    </w:p>
    <w:p w14:paraId="5602B061" w14:textId="67FA2725" w:rsidR="006570E1" w:rsidRDefault="006633C4" w:rsidP="006570E1">
      <w:pPr>
        <w:rPr>
          <w:rFonts w:asciiTheme="majorHAnsi" w:hAnsiTheme="majorHAnsi" w:cstheme="majorHAnsi"/>
          <w:i/>
          <w:iCs/>
          <w:sz w:val="24"/>
          <w:szCs w:val="24"/>
        </w:rPr>
      </w:pPr>
      <w:r>
        <w:rPr>
          <w:rFonts w:asciiTheme="majorHAnsi" w:hAnsiTheme="majorHAnsi" w:cstheme="majorHAnsi"/>
          <w:i/>
          <w:iCs/>
          <w:sz w:val="24"/>
          <w:szCs w:val="24"/>
        </w:rPr>
        <w:t>Respectfully submitted,</w:t>
      </w:r>
    </w:p>
    <w:p w14:paraId="1B928245" w14:textId="77777777" w:rsidR="006633C4" w:rsidRDefault="006633C4" w:rsidP="006570E1">
      <w:pPr>
        <w:rPr>
          <w:rFonts w:asciiTheme="majorHAnsi" w:hAnsiTheme="majorHAnsi" w:cstheme="majorHAnsi"/>
          <w:i/>
          <w:iCs/>
          <w:sz w:val="24"/>
          <w:szCs w:val="24"/>
        </w:rPr>
      </w:pPr>
    </w:p>
    <w:p w14:paraId="303A206B" w14:textId="77777777" w:rsidR="006633C4" w:rsidRDefault="006633C4" w:rsidP="006570E1">
      <w:pPr>
        <w:rPr>
          <w:rFonts w:asciiTheme="majorHAnsi" w:hAnsiTheme="majorHAnsi" w:cstheme="majorHAnsi"/>
          <w:i/>
          <w:iCs/>
          <w:sz w:val="24"/>
          <w:szCs w:val="24"/>
        </w:rPr>
      </w:pPr>
    </w:p>
    <w:p w14:paraId="612B4331" w14:textId="0817F438" w:rsidR="006633C4" w:rsidRPr="006633C4" w:rsidRDefault="006633C4" w:rsidP="006570E1">
      <w:r w:rsidRPr="006633C4">
        <w:rPr>
          <w:rFonts w:asciiTheme="majorHAnsi" w:hAnsiTheme="majorHAnsi" w:cstheme="majorHAnsi"/>
          <w:i/>
          <w:iCs/>
          <w:sz w:val="24"/>
          <w:szCs w:val="24"/>
        </w:rPr>
        <w:t>Jasmine Greve, It’s C</w:t>
      </w:r>
      <w:r>
        <w:rPr>
          <w:rFonts w:asciiTheme="majorHAnsi" w:hAnsiTheme="majorHAnsi" w:cstheme="majorHAnsi"/>
          <w:i/>
          <w:iCs/>
          <w:sz w:val="24"/>
          <w:szCs w:val="24"/>
        </w:rPr>
        <w:t>lerk</w:t>
      </w:r>
      <w:r w:rsidRPr="006633C4">
        <w:rPr>
          <w:rFonts w:asciiTheme="majorHAnsi" w:hAnsiTheme="majorHAnsi" w:cstheme="majorHAnsi"/>
          <w:i/>
          <w:iCs/>
          <w:sz w:val="24"/>
          <w:szCs w:val="24"/>
        </w:rPr>
        <w:tab/>
      </w:r>
      <w:r w:rsidRPr="006633C4">
        <w:rPr>
          <w:rFonts w:asciiTheme="majorHAnsi" w:hAnsiTheme="majorHAnsi" w:cstheme="majorHAnsi"/>
          <w:i/>
          <w:iCs/>
          <w:sz w:val="24"/>
          <w:szCs w:val="24"/>
        </w:rPr>
        <w:tab/>
      </w:r>
      <w:r w:rsidRPr="006633C4">
        <w:rPr>
          <w:rFonts w:asciiTheme="majorHAnsi" w:hAnsiTheme="majorHAnsi" w:cstheme="majorHAnsi"/>
          <w:i/>
          <w:iCs/>
          <w:sz w:val="24"/>
          <w:szCs w:val="24"/>
        </w:rPr>
        <w:tab/>
      </w:r>
      <w:r w:rsidRPr="006633C4">
        <w:rPr>
          <w:rFonts w:asciiTheme="majorHAnsi" w:hAnsiTheme="majorHAnsi" w:cstheme="majorHAnsi"/>
          <w:i/>
          <w:iCs/>
          <w:sz w:val="24"/>
          <w:szCs w:val="24"/>
        </w:rPr>
        <w:tab/>
      </w:r>
      <w:r w:rsidRPr="006633C4">
        <w:rPr>
          <w:rFonts w:asciiTheme="majorHAnsi" w:hAnsiTheme="majorHAnsi" w:cstheme="majorHAnsi"/>
          <w:i/>
          <w:iCs/>
          <w:sz w:val="24"/>
          <w:szCs w:val="24"/>
        </w:rPr>
        <w:tab/>
        <w:t>Don W</w:t>
      </w:r>
      <w:r>
        <w:rPr>
          <w:rFonts w:asciiTheme="majorHAnsi" w:hAnsiTheme="majorHAnsi" w:cstheme="majorHAnsi"/>
          <w:i/>
          <w:iCs/>
          <w:sz w:val="24"/>
          <w:szCs w:val="24"/>
        </w:rPr>
        <w:t>ilken, It’s Chair</w:t>
      </w:r>
    </w:p>
    <w:p w14:paraId="0B2D11F9" w14:textId="77777777" w:rsidR="007F449D" w:rsidRPr="006633C4" w:rsidRDefault="007F449D"/>
    <w:sectPr w:rsidR="007F449D" w:rsidRPr="0066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2"/>
  </w:num>
  <w:num w:numId="2" w16cid:durableId="1099832967">
    <w:abstractNumId w:val="0"/>
  </w:num>
  <w:num w:numId="3" w16cid:durableId="139678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0E1"/>
    <w:rsid w:val="00081B0E"/>
    <w:rsid w:val="0035537A"/>
    <w:rsid w:val="00457AD0"/>
    <w:rsid w:val="005049C6"/>
    <w:rsid w:val="006570E1"/>
    <w:rsid w:val="006633C4"/>
    <w:rsid w:val="0072547A"/>
    <w:rsid w:val="00731AD9"/>
    <w:rsid w:val="007D591D"/>
    <w:rsid w:val="007F449D"/>
    <w:rsid w:val="00830088"/>
    <w:rsid w:val="00BF4488"/>
    <w:rsid w:val="00F2163D"/>
    <w:rsid w:val="00F54DEB"/>
    <w:rsid w:val="00FA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693D"/>
  <w15:docId w15:val="{2B54D25C-AE50-425E-8DD0-E0CD5BF9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E1"/>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E1"/>
    <w:pPr>
      <w:ind w:left="720"/>
      <w:contextualSpacing/>
    </w:pPr>
  </w:style>
  <w:style w:type="paragraph" w:styleId="NoSpacing">
    <w:name w:val="No Spacing"/>
    <w:uiPriority w:val="1"/>
    <w:qFormat/>
    <w:rsid w:val="006570E1"/>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Village Clerk</dc:creator>
  <cp:keywords/>
  <dc:description/>
  <cp:lastModifiedBy>Jasmine Greve</cp:lastModifiedBy>
  <cp:revision>4</cp:revision>
  <dcterms:created xsi:type="dcterms:W3CDTF">2024-05-14T15:58:00Z</dcterms:created>
  <dcterms:modified xsi:type="dcterms:W3CDTF">2024-05-29T17:37:00Z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2024-05-15T17:29:31Z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30d46c71-6d12-4fcc-bb03-57b0c36c4a54</vt:lpwstr>
  </property>
  <property fmtid="{D5CDD505-2E9C-101B-9397-08002B2CF9AE}" pid="7" name="MSIP_Label_defa4170-0d19-0005-0004-bc88714345d2_ActionId">
    <vt:lpwstr>d07d00f3-df45-4ede-90c1-6894de9c39d5</vt:lpwstr>
  </property>
  <property fmtid="{D5CDD505-2E9C-101B-9397-08002B2CF9AE}" pid="8" name="MSIP_Label_defa4170-0d19-0005-0004-bc88714345d2_ContentBits">
    <vt:lpwstr>0</vt:lpwstr>
  </property>
</Properties>
</file>