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AC375" w14:textId="77777777" w:rsidR="00282AC9" w:rsidRPr="00281901" w:rsidRDefault="00282AC9" w:rsidP="00282AC9">
      <w:pPr>
        <w:spacing w:after="0" w:line="240" w:lineRule="auto"/>
        <w:ind w:left="3600"/>
        <w:rPr>
          <w:rFonts w:asciiTheme="majorHAnsi" w:eastAsia="Batang" w:hAnsiTheme="majorHAnsi" w:cstheme="majorHAnsi"/>
          <w:b/>
          <w:sz w:val="24"/>
          <w:szCs w:val="24"/>
        </w:rPr>
      </w:pPr>
      <w:r w:rsidRPr="00281901">
        <w:rPr>
          <w:rFonts w:asciiTheme="majorHAnsi" w:eastAsia="Batang" w:hAnsiTheme="majorHAnsi" w:cstheme="majorHAnsi"/>
          <w:b/>
          <w:sz w:val="24"/>
          <w:szCs w:val="24"/>
        </w:rPr>
        <w:t>Board of Trustees Meeting</w:t>
      </w:r>
    </w:p>
    <w:p w14:paraId="1D0906FE" w14:textId="77777777" w:rsidR="00282AC9" w:rsidRPr="00281901" w:rsidRDefault="00282AC9" w:rsidP="00282AC9">
      <w:pPr>
        <w:spacing w:after="0" w:line="240" w:lineRule="auto"/>
        <w:jc w:val="center"/>
        <w:rPr>
          <w:rFonts w:asciiTheme="majorHAnsi" w:eastAsia="Batang" w:hAnsiTheme="majorHAnsi" w:cstheme="majorHAnsi"/>
          <w:b/>
          <w:sz w:val="24"/>
          <w:szCs w:val="24"/>
        </w:rPr>
      </w:pPr>
      <w:r>
        <w:rPr>
          <w:rFonts w:asciiTheme="majorHAnsi" w:eastAsia="Batang" w:hAnsiTheme="majorHAnsi" w:cstheme="majorHAnsi"/>
          <w:b/>
          <w:sz w:val="24"/>
          <w:szCs w:val="24"/>
        </w:rPr>
        <w:t>October 30th</w:t>
      </w:r>
      <w:r w:rsidRPr="00281901">
        <w:rPr>
          <w:rFonts w:asciiTheme="majorHAnsi" w:eastAsia="Batang" w:hAnsiTheme="majorHAnsi" w:cstheme="majorHAnsi"/>
          <w:b/>
          <w:sz w:val="24"/>
          <w:szCs w:val="24"/>
        </w:rPr>
        <w:t xml:space="preserve"> ,202</w:t>
      </w:r>
      <w:r>
        <w:rPr>
          <w:rFonts w:asciiTheme="majorHAnsi" w:eastAsia="Batang" w:hAnsiTheme="majorHAnsi" w:cstheme="majorHAnsi"/>
          <w:b/>
          <w:sz w:val="24"/>
          <w:szCs w:val="24"/>
        </w:rPr>
        <w:t>3</w:t>
      </w:r>
      <w:r w:rsidRPr="00281901">
        <w:rPr>
          <w:rFonts w:asciiTheme="majorHAnsi" w:eastAsia="Batang" w:hAnsiTheme="majorHAnsi" w:cstheme="majorHAnsi"/>
          <w:b/>
          <w:sz w:val="24"/>
          <w:szCs w:val="24"/>
        </w:rPr>
        <w:t xml:space="preserve"> </w:t>
      </w:r>
    </w:p>
    <w:p w14:paraId="7E5E0D8B" w14:textId="1D147032" w:rsidR="00282AC9" w:rsidRPr="00281901" w:rsidRDefault="00282AC9" w:rsidP="00282AC9">
      <w:pPr>
        <w:spacing w:after="0" w:line="240" w:lineRule="auto"/>
        <w:jc w:val="center"/>
        <w:rPr>
          <w:rFonts w:asciiTheme="majorHAnsi" w:eastAsia="Batang" w:hAnsiTheme="majorHAnsi" w:cstheme="majorHAnsi"/>
          <w:b/>
          <w:sz w:val="24"/>
          <w:szCs w:val="24"/>
        </w:rPr>
      </w:pPr>
      <w:r>
        <w:rPr>
          <w:rFonts w:asciiTheme="majorHAnsi" w:eastAsia="Batang" w:hAnsiTheme="majorHAnsi" w:cstheme="majorHAnsi"/>
          <w:b/>
          <w:sz w:val="24"/>
          <w:szCs w:val="24"/>
        </w:rPr>
        <w:t>Meeting Minutes</w:t>
      </w:r>
    </w:p>
    <w:p w14:paraId="793A9470" w14:textId="77777777" w:rsidR="00282AC9" w:rsidRPr="00281901" w:rsidRDefault="00282AC9" w:rsidP="00282AC9">
      <w:pPr>
        <w:spacing w:after="0" w:line="240" w:lineRule="auto"/>
        <w:jc w:val="center"/>
        <w:rPr>
          <w:rFonts w:asciiTheme="majorHAnsi" w:eastAsia="Batang" w:hAnsiTheme="majorHAnsi" w:cstheme="majorHAnsi"/>
          <w:b/>
          <w:sz w:val="24"/>
          <w:szCs w:val="24"/>
        </w:rPr>
      </w:pPr>
    </w:p>
    <w:p w14:paraId="575D9222" w14:textId="58F68E2E" w:rsidR="00282AC9" w:rsidRPr="007460BF" w:rsidRDefault="00282AC9" w:rsidP="00282AC9">
      <w:pPr>
        <w:spacing w:after="0"/>
        <w:rPr>
          <w:rFonts w:cstheme="minorHAnsi"/>
          <w:sz w:val="24"/>
          <w:szCs w:val="24"/>
        </w:rPr>
      </w:pPr>
      <w:r>
        <w:rPr>
          <w:rFonts w:cstheme="minorHAnsi"/>
          <w:sz w:val="24"/>
          <w:szCs w:val="24"/>
        </w:rPr>
        <w:t>Chair Wilken called</w:t>
      </w:r>
      <w:r w:rsidRPr="007460BF">
        <w:rPr>
          <w:rFonts w:cstheme="minorHAnsi"/>
          <w:sz w:val="24"/>
          <w:szCs w:val="24"/>
        </w:rPr>
        <w:t xml:space="preserve"> a </w:t>
      </w:r>
      <w:r>
        <w:rPr>
          <w:rFonts w:cstheme="minorHAnsi"/>
          <w:sz w:val="24"/>
          <w:szCs w:val="24"/>
        </w:rPr>
        <w:t>Special</w:t>
      </w:r>
      <w:r w:rsidRPr="007460BF">
        <w:rPr>
          <w:rFonts w:cstheme="minorHAnsi"/>
          <w:sz w:val="24"/>
          <w:szCs w:val="24"/>
        </w:rPr>
        <w:t xml:space="preserve"> Meeting of the Greenwood Board of Trustees </w:t>
      </w:r>
      <w:r>
        <w:rPr>
          <w:rFonts w:cstheme="minorHAnsi"/>
          <w:sz w:val="24"/>
          <w:szCs w:val="24"/>
        </w:rPr>
        <w:t>to order</w:t>
      </w:r>
      <w:r w:rsidRPr="007460BF">
        <w:rPr>
          <w:rFonts w:cstheme="minorHAnsi"/>
          <w:sz w:val="24"/>
          <w:szCs w:val="24"/>
        </w:rPr>
        <w:t xml:space="preserve"> at </w:t>
      </w:r>
      <w:r>
        <w:rPr>
          <w:rFonts w:cstheme="minorHAnsi"/>
          <w:sz w:val="24"/>
          <w:szCs w:val="24"/>
        </w:rPr>
        <w:t>6</w:t>
      </w:r>
      <w:r w:rsidRPr="007460BF">
        <w:rPr>
          <w:rFonts w:cstheme="minorHAnsi"/>
          <w:sz w:val="24"/>
          <w:szCs w:val="24"/>
        </w:rPr>
        <w:t xml:space="preserve">:00 p.m. on </w:t>
      </w:r>
      <w:r>
        <w:rPr>
          <w:rFonts w:cstheme="minorHAnsi"/>
          <w:sz w:val="24"/>
          <w:szCs w:val="24"/>
        </w:rPr>
        <w:t>Monday</w:t>
      </w:r>
      <w:r w:rsidRPr="007460BF">
        <w:rPr>
          <w:rFonts w:cstheme="minorHAnsi"/>
          <w:sz w:val="24"/>
          <w:szCs w:val="24"/>
        </w:rPr>
        <w:t xml:space="preserve">, </w:t>
      </w:r>
      <w:r>
        <w:rPr>
          <w:rFonts w:cstheme="minorHAnsi"/>
          <w:sz w:val="24"/>
          <w:szCs w:val="24"/>
        </w:rPr>
        <w:t>October 30th</w:t>
      </w:r>
      <w:r w:rsidRPr="007460BF">
        <w:rPr>
          <w:rFonts w:cstheme="minorHAnsi"/>
          <w:sz w:val="24"/>
          <w:szCs w:val="24"/>
        </w:rPr>
        <w:t>, 202</w:t>
      </w:r>
      <w:r>
        <w:rPr>
          <w:rFonts w:cstheme="minorHAnsi"/>
          <w:sz w:val="24"/>
          <w:szCs w:val="24"/>
        </w:rPr>
        <w:t>3</w:t>
      </w:r>
      <w:r w:rsidRPr="007460BF">
        <w:rPr>
          <w:rFonts w:cstheme="minorHAnsi"/>
          <w:sz w:val="24"/>
          <w:szCs w:val="24"/>
        </w:rPr>
        <w:t xml:space="preserve">, at the E.L. McDonald Community Center located at 619 Main Street in Greenwood, Nebraska.  Said meeting is open and the public is encouraged to attend. The Board of Trustees reserves the right to adjourn to Executive Session per State Statute 84-1410. </w:t>
      </w:r>
      <w:r>
        <w:rPr>
          <w:rFonts w:cstheme="minorHAnsi"/>
          <w:sz w:val="24"/>
          <w:szCs w:val="24"/>
        </w:rPr>
        <w:t xml:space="preserve">Chair Wilken stated the </w:t>
      </w:r>
      <w:r w:rsidRPr="007460BF">
        <w:rPr>
          <w:rFonts w:cstheme="minorHAnsi"/>
          <w:sz w:val="24"/>
          <w:szCs w:val="24"/>
        </w:rPr>
        <w:t>open meetings act is posted in the meeting room for the public to view</w:t>
      </w:r>
    </w:p>
    <w:p w14:paraId="3BBC0F86" w14:textId="09F66E6F" w:rsidR="00282AC9" w:rsidRPr="00F12167" w:rsidRDefault="00282AC9" w:rsidP="00282AC9">
      <w:pPr>
        <w:rPr>
          <w:rFonts w:asciiTheme="majorHAnsi" w:hAnsiTheme="majorHAnsi" w:cstheme="majorHAnsi"/>
          <w:bCs/>
          <w:sz w:val="24"/>
          <w:szCs w:val="24"/>
        </w:rPr>
      </w:pPr>
      <w:r w:rsidRPr="00F12167">
        <w:rPr>
          <w:rFonts w:asciiTheme="majorHAnsi" w:hAnsiTheme="majorHAnsi" w:cstheme="majorHAnsi"/>
          <w:bCs/>
          <w:sz w:val="24"/>
          <w:szCs w:val="24"/>
        </w:rPr>
        <w:t xml:space="preserve">Roll call was taken with the following members present: Wilken, Sobota and Gerlach. Johnson and Grell were absent. </w:t>
      </w:r>
    </w:p>
    <w:p w14:paraId="38AC541B" w14:textId="64732B1A" w:rsidR="00282AC9" w:rsidRDefault="00282AC9" w:rsidP="00282AC9">
      <w:pPr>
        <w:spacing w:after="0" w:line="240" w:lineRule="auto"/>
        <w:rPr>
          <w:rFonts w:asciiTheme="majorHAnsi" w:eastAsia="Batang" w:hAnsiTheme="majorHAnsi" w:cstheme="majorHAnsi"/>
          <w:bCs/>
          <w:sz w:val="24"/>
          <w:szCs w:val="24"/>
        </w:rPr>
      </w:pPr>
      <w:r w:rsidRPr="00281901">
        <w:rPr>
          <w:rFonts w:asciiTheme="majorHAnsi" w:hAnsiTheme="majorHAnsi" w:cstheme="majorHAnsi"/>
          <w:b/>
          <w:sz w:val="24"/>
          <w:szCs w:val="24"/>
        </w:rPr>
        <w:t xml:space="preserve">Communication of Citizens- </w:t>
      </w:r>
      <w:r>
        <w:rPr>
          <w:rFonts w:asciiTheme="majorHAnsi" w:eastAsia="Batang" w:hAnsiTheme="majorHAnsi" w:cstheme="majorHAnsi"/>
          <w:sz w:val="24"/>
          <w:szCs w:val="24"/>
        </w:rPr>
        <w:t xml:space="preserve">None. </w:t>
      </w:r>
    </w:p>
    <w:p w14:paraId="46237423" w14:textId="77777777" w:rsidR="00282AC9" w:rsidRPr="00C4511E" w:rsidRDefault="00282AC9" w:rsidP="00282AC9">
      <w:pPr>
        <w:spacing w:after="0" w:line="240" w:lineRule="auto"/>
        <w:rPr>
          <w:rFonts w:asciiTheme="majorHAnsi" w:eastAsia="Batang" w:hAnsiTheme="majorHAnsi" w:cstheme="majorHAnsi"/>
          <w:bCs/>
          <w:sz w:val="24"/>
          <w:szCs w:val="24"/>
        </w:rPr>
      </w:pPr>
      <w:r w:rsidRPr="00C4511E">
        <w:rPr>
          <w:rFonts w:asciiTheme="majorHAnsi" w:eastAsia="Batang" w:hAnsiTheme="majorHAnsi" w:cstheme="majorHAnsi"/>
          <w:b/>
        </w:rPr>
        <w:t>New Business</w:t>
      </w:r>
    </w:p>
    <w:p w14:paraId="592B44DF" w14:textId="7393B363" w:rsidR="00282AC9" w:rsidRPr="00A14E04" w:rsidRDefault="00282AC9" w:rsidP="00282AC9">
      <w:pPr>
        <w:pStyle w:val="ListParagraph"/>
        <w:numPr>
          <w:ilvl w:val="0"/>
          <w:numId w:val="1"/>
        </w:numPr>
        <w:spacing w:after="0"/>
        <w:rPr>
          <w:rFonts w:asciiTheme="majorHAnsi" w:eastAsia="Batang" w:hAnsiTheme="majorHAnsi" w:cstheme="majorHAnsi"/>
          <w:bCs/>
          <w:sz w:val="24"/>
          <w:szCs w:val="24"/>
        </w:rPr>
      </w:pPr>
      <w:r>
        <w:rPr>
          <w:rFonts w:asciiTheme="majorHAnsi" w:eastAsia="Batang" w:hAnsiTheme="majorHAnsi" w:cstheme="majorHAnsi"/>
          <w:bCs/>
          <w:sz w:val="24"/>
          <w:szCs w:val="24"/>
        </w:rPr>
        <w:t>Discussion possible action sewer project on Ash Street</w:t>
      </w:r>
      <w:r>
        <w:rPr>
          <w:rFonts w:asciiTheme="majorHAnsi" w:eastAsia="Batang" w:hAnsiTheme="majorHAnsi" w:cstheme="majorHAnsi"/>
          <w:bCs/>
          <w:sz w:val="24"/>
          <w:szCs w:val="24"/>
        </w:rPr>
        <w:t xml:space="preserve">- </w:t>
      </w:r>
      <w:r w:rsidR="00F12167">
        <w:rPr>
          <w:rFonts w:asciiTheme="majorHAnsi" w:eastAsia="Batang" w:hAnsiTheme="majorHAnsi" w:cstheme="majorHAnsi"/>
          <w:bCs/>
          <w:sz w:val="24"/>
          <w:szCs w:val="24"/>
        </w:rPr>
        <w:t>Sobota made a motion to approve</w:t>
      </w:r>
      <w:r w:rsidR="00B31605">
        <w:rPr>
          <w:rFonts w:asciiTheme="majorHAnsi" w:eastAsia="Batang" w:hAnsiTheme="majorHAnsi" w:cstheme="majorHAnsi"/>
          <w:bCs/>
          <w:sz w:val="24"/>
          <w:szCs w:val="24"/>
        </w:rPr>
        <w:t xml:space="preserve"> </w:t>
      </w:r>
      <w:r w:rsidR="0022247C">
        <w:rPr>
          <w:rFonts w:asciiTheme="majorHAnsi" w:eastAsia="Batang" w:hAnsiTheme="majorHAnsi" w:cstheme="majorHAnsi"/>
          <w:bCs/>
          <w:sz w:val="24"/>
          <w:szCs w:val="24"/>
        </w:rPr>
        <w:t xml:space="preserve">the sewer project on Ash Street up to 16,700.00 for Green Light Estates subdivision. </w:t>
      </w:r>
      <w:r w:rsidR="00F12167">
        <w:rPr>
          <w:rFonts w:asciiTheme="majorHAnsi" w:eastAsia="Batang" w:hAnsiTheme="majorHAnsi" w:cstheme="majorHAnsi"/>
          <w:bCs/>
          <w:sz w:val="24"/>
          <w:szCs w:val="24"/>
        </w:rPr>
        <w:t>Gerlach seconded the motion. Roll call vote: All ayes.  Motion carried 3-0.</w:t>
      </w:r>
    </w:p>
    <w:p w14:paraId="6BFDF6E6" w14:textId="381AD382" w:rsidR="00282AC9" w:rsidRPr="00E20F32" w:rsidRDefault="00282AC9" w:rsidP="00282AC9">
      <w:pPr>
        <w:spacing w:after="0" w:line="240" w:lineRule="auto"/>
        <w:rPr>
          <w:rFonts w:asciiTheme="majorHAnsi" w:eastAsia="Batang" w:hAnsiTheme="majorHAnsi" w:cstheme="majorHAnsi"/>
          <w:bCs/>
          <w:sz w:val="24"/>
          <w:szCs w:val="24"/>
        </w:rPr>
      </w:pPr>
      <w:r w:rsidRPr="00E20F32">
        <w:rPr>
          <w:rFonts w:asciiTheme="majorHAnsi" w:eastAsia="Batang" w:hAnsiTheme="majorHAnsi" w:cstheme="majorHAnsi"/>
          <w:b/>
          <w:sz w:val="24"/>
          <w:szCs w:val="24"/>
        </w:rPr>
        <w:t>Board Comments</w:t>
      </w:r>
      <w:r w:rsidR="00F12167">
        <w:rPr>
          <w:rFonts w:asciiTheme="majorHAnsi" w:eastAsia="Batang" w:hAnsiTheme="majorHAnsi" w:cstheme="majorHAnsi"/>
          <w:bCs/>
          <w:sz w:val="24"/>
          <w:szCs w:val="24"/>
        </w:rPr>
        <w:t>- none</w:t>
      </w:r>
    </w:p>
    <w:p w14:paraId="08F5D83C" w14:textId="73D17C22" w:rsidR="00282AC9" w:rsidRPr="00281901" w:rsidRDefault="00282AC9" w:rsidP="00282AC9">
      <w:pPr>
        <w:rPr>
          <w:rFonts w:asciiTheme="majorHAnsi" w:hAnsiTheme="majorHAnsi" w:cstheme="majorHAnsi"/>
          <w:sz w:val="24"/>
          <w:szCs w:val="24"/>
        </w:rPr>
      </w:pPr>
      <w:r w:rsidRPr="00281901">
        <w:rPr>
          <w:rFonts w:asciiTheme="majorHAnsi" w:hAnsiTheme="majorHAnsi" w:cstheme="majorHAnsi"/>
          <w:b/>
          <w:bCs/>
          <w:sz w:val="24"/>
          <w:szCs w:val="24"/>
        </w:rPr>
        <w:t>Adjournmen</w:t>
      </w:r>
      <w:r>
        <w:rPr>
          <w:rFonts w:asciiTheme="majorHAnsi" w:hAnsiTheme="majorHAnsi" w:cstheme="majorHAnsi"/>
          <w:b/>
          <w:bCs/>
          <w:sz w:val="24"/>
          <w:szCs w:val="24"/>
        </w:rPr>
        <w:t>t</w:t>
      </w:r>
      <w:r w:rsidR="00F12167">
        <w:rPr>
          <w:rFonts w:asciiTheme="majorHAnsi" w:hAnsiTheme="majorHAnsi" w:cstheme="majorHAnsi"/>
          <w:b/>
          <w:bCs/>
          <w:sz w:val="24"/>
          <w:szCs w:val="24"/>
        </w:rPr>
        <w:t>- Wilken adjourned the meeting at 6:15pm.</w:t>
      </w:r>
    </w:p>
    <w:p w14:paraId="220EB462" w14:textId="5D364078" w:rsidR="00C3389D" w:rsidRDefault="00F12167">
      <w:pPr>
        <w:rPr>
          <w:rFonts w:asciiTheme="majorHAnsi" w:hAnsiTheme="majorHAnsi" w:cstheme="majorHAnsi"/>
          <w:i/>
          <w:iCs/>
          <w:sz w:val="24"/>
          <w:szCs w:val="24"/>
        </w:rPr>
      </w:pPr>
      <w:r>
        <w:rPr>
          <w:rFonts w:asciiTheme="majorHAnsi" w:hAnsiTheme="majorHAnsi" w:cstheme="majorHAnsi"/>
          <w:i/>
          <w:iCs/>
          <w:sz w:val="24"/>
          <w:szCs w:val="24"/>
        </w:rPr>
        <w:t>Respectfully submitted,</w:t>
      </w:r>
    </w:p>
    <w:p w14:paraId="0A2DE24E" w14:textId="77777777" w:rsidR="00F12167" w:rsidRDefault="00F12167">
      <w:pPr>
        <w:rPr>
          <w:rFonts w:asciiTheme="majorHAnsi" w:hAnsiTheme="majorHAnsi" w:cstheme="majorHAnsi"/>
          <w:i/>
          <w:iCs/>
          <w:sz w:val="24"/>
          <w:szCs w:val="24"/>
        </w:rPr>
      </w:pPr>
    </w:p>
    <w:p w14:paraId="0CE82E42" w14:textId="3F1E9AA2" w:rsidR="00F12167" w:rsidRDefault="00F12167">
      <w:r>
        <w:rPr>
          <w:rFonts w:asciiTheme="majorHAnsi" w:hAnsiTheme="majorHAnsi" w:cstheme="majorHAnsi"/>
          <w:i/>
          <w:iCs/>
          <w:sz w:val="24"/>
          <w:szCs w:val="24"/>
        </w:rPr>
        <w:t>Don Wilken, It’s Chair</w:t>
      </w:r>
    </w:p>
    <w:sectPr w:rsidR="00F121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44844"/>
    <w:multiLevelType w:val="hybridMultilevel"/>
    <w:tmpl w:val="5CD6F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1871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AC9"/>
    <w:rsid w:val="0022247C"/>
    <w:rsid w:val="00282AC9"/>
    <w:rsid w:val="00296095"/>
    <w:rsid w:val="006139CD"/>
    <w:rsid w:val="00B31605"/>
    <w:rsid w:val="00C3389D"/>
    <w:rsid w:val="00F12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2AB0D"/>
  <w15:chartTrackingRefBased/>
  <w15:docId w15:val="{A29E0700-8731-43C1-BD08-5ADA98ABD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AC9"/>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A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Pages>
  <Words>159</Words>
  <Characters>910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Greve</dc:creator>
  <cp:keywords/>
  <dc:description/>
  <cp:lastModifiedBy>Jasmine Greve</cp:lastModifiedBy>
  <cp:revision>4</cp:revision>
  <cp:lastPrinted>2023-11-01T16:37:00Z</cp:lastPrinted>
  <dcterms:created xsi:type="dcterms:W3CDTF">2023-11-01T13:15:00Z</dcterms:created>
  <dcterms:modified xsi:type="dcterms:W3CDTF">2023-11-01T16:54:00Z</dcterms:modified>
</cp:coreProperties>
</file>